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48"/>
          <w:szCs w:val="48"/>
        </w:rPr>
      </w:pPr>
      <w:r w:rsidRPr="005C0515">
        <w:rPr>
          <w:rFonts w:cs="Arial"/>
          <w:b/>
          <w:bCs/>
          <w:sz w:val="48"/>
          <w:szCs w:val="48"/>
        </w:rPr>
        <w:t>Limited English Proficiency Plan</w:t>
      </w:r>
    </w:p>
    <w:p w:rsidR="00FB6918" w:rsidRPr="00EE5416" w:rsidRDefault="00340B5D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Glen Ullin Transportation Department</w:t>
      </w:r>
    </w:p>
    <w:p w:rsidR="00FB6918" w:rsidRPr="00EE5416" w:rsidRDefault="00340B5D" w:rsidP="00FB691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April 2017</w:t>
      </w: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5C0515" w:rsidRPr="005C0515" w:rsidRDefault="005C0515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FB6918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</w:p>
    <w:p w:rsidR="00FB6918" w:rsidRPr="005C0515" w:rsidRDefault="00340B5D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Laura </w:t>
      </w:r>
      <w:r w:rsidR="00FF2B32">
        <w:rPr>
          <w:rFonts w:cs="Arial"/>
          <w:b/>
          <w:bCs/>
          <w:szCs w:val="24"/>
        </w:rPr>
        <w:t>Hackenmueller</w:t>
      </w:r>
      <w:bookmarkStart w:id="0" w:name="_GoBack"/>
      <w:bookmarkEnd w:id="0"/>
      <w:r w:rsidR="00FF2B32">
        <w:rPr>
          <w:rFonts w:cs="Arial"/>
          <w:b/>
          <w:bCs/>
          <w:szCs w:val="24"/>
        </w:rPr>
        <w:t xml:space="preserve"> (</w:t>
      </w:r>
      <w:r>
        <w:rPr>
          <w:rFonts w:cs="Arial"/>
          <w:b/>
          <w:bCs/>
          <w:szCs w:val="24"/>
        </w:rPr>
        <w:t>Amen</w:t>
      </w:r>
      <w:r w:rsidR="00FF2B32">
        <w:rPr>
          <w:rFonts w:cs="Arial"/>
          <w:b/>
          <w:bCs/>
          <w:szCs w:val="24"/>
        </w:rPr>
        <w:t>)</w:t>
      </w:r>
    </w:p>
    <w:p w:rsidR="00FB6918" w:rsidRPr="00EE5416" w:rsidRDefault="00340B5D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Director</w:t>
      </w:r>
    </w:p>
    <w:p w:rsidR="00FB6918" w:rsidRPr="00EE5416" w:rsidRDefault="00340B5D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PO Box 443, Glen Ullin, ND 58631</w:t>
      </w:r>
    </w:p>
    <w:p w:rsidR="005C0515" w:rsidRPr="005C0515" w:rsidRDefault="00340B5D" w:rsidP="00FB6918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(701) 301-7271</w:t>
      </w:r>
    </w:p>
    <w:p w:rsidR="00CA5E5A" w:rsidRPr="005C0515" w:rsidRDefault="00CA5E5A" w:rsidP="00FB6918">
      <w:pPr>
        <w:jc w:val="center"/>
        <w:rPr>
          <w:rFonts w:cs="Arial"/>
          <w:b/>
          <w:bCs/>
          <w:szCs w:val="24"/>
        </w:rPr>
      </w:pPr>
    </w:p>
    <w:p w:rsidR="005C0515" w:rsidRPr="005C0515" w:rsidRDefault="005C0515" w:rsidP="00FB6918">
      <w:pPr>
        <w:jc w:val="center"/>
        <w:rPr>
          <w:rFonts w:cs="Arial"/>
          <w:b/>
          <w:bCs/>
          <w:szCs w:val="24"/>
        </w:rPr>
      </w:pPr>
    </w:p>
    <w:p w:rsidR="00FB6918" w:rsidRPr="005C0515" w:rsidRDefault="005C0515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lastRenderedPageBreak/>
        <w:t>I</w:t>
      </w:r>
      <w:r w:rsidR="00FB6918" w:rsidRPr="005C0515">
        <w:rPr>
          <w:rFonts w:cs="Arial"/>
          <w:b/>
          <w:bCs/>
          <w:szCs w:val="24"/>
        </w:rPr>
        <w:t>NTRODUCTION</w:t>
      </w:r>
    </w:p>
    <w:p w:rsidR="005C0515" w:rsidRPr="005C0515" w:rsidRDefault="005C0515" w:rsidP="005C0515"/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5C0515">
        <w:rPr>
          <w:rFonts w:cs="Arial"/>
          <w:szCs w:val="24"/>
        </w:rPr>
        <w:t xml:space="preserve">This </w:t>
      </w:r>
      <w:r w:rsidRPr="005C0515">
        <w:rPr>
          <w:rFonts w:cs="Arial"/>
          <w:i/>
          <w:iCs/>
          <w:szCs w:val="24"/>
        </w:rPr>
        <w:t xml:space="preserve">Limited English Proficiency Plan </w:t>
      </w:r>
      <w:r w:rsidRPr="005C0515">
        <w:rPr>
          <w:rFonts w:cs="Arial"/>
          <w:szCs w:val="24"/>
        </w:rPr>
        <w:t xml:space="preserve">has been prepared to address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="008D4515">
        <w:rPr>
          <w:rFonts w:cs="Arial"/>
          <w:b/>
          <w:szCs w:val="24"/>
          <w:u w:val="single"/>
        </w:rPr>
        <w:t xml:space="preserve"> </w:t>
      </w:r>
      <w:r w:rsidRPr="00EE5416">
        <w:rPr>
          <w:rFonts w:cs="Arial"/>
          <w:szCs w:val="24"/>
        </w:rPr>
        <w:t>responsibilities as a recipient of federal financial assistance as they relate to the needs of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individuals with limited English </w:t>
      </w:r>
      <w:r w:rsidR="005C0515" w:rsidRPr="00EE5416">
        <w:rPr>
          <w:rFonts w:cs="Arial"/>
          <w:szCs w:val="24"/>
        </w:rPr>
        <w:t xml:space="preserve">proficiency </w:t>
      </w:r>
      <w:r w:rsidRPr="00EE5416">
        <w:rPr>
          <w:rFonts w:cs="Arial"/>
          <w:szCs w:val="24"/>
        </w:rPr>
        <w:t>language skills. The plan has been prepared in accordance with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Title VI of the Civil Rights Act of 1964, 42 U.S.C. 2000d, et seq, and its implementing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regulations, which state that no person shall be subjected to discrimination on the basis of race,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color or national origin.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Executive Order 13166, titled </w:t>
      </w:r>
      <w:r w:rsidRPr="00EE5416">
        <w:rPr>
          <w:rFonts w:cs="Arial"/>
          <w:b/>
          <w:i/>
          <w:iCs/>
          <w:szCs w:val="24"/>
        </w:rPr>
        <w:t>Improving Access to Services for Persons with Limited English</w:t>
      </w:r>
      <w:r w:rsidR="005C0515" w:rsidRPr="00EE5416">
        <w:rPr>
          <w:rFonts w:cs="Arial"/>
          <w:b/>
          <w:i/>
          <w:iCs/>
          <w:szCs w:val="24"/>
        </w:rPr>
        <w:t xml:space="preserve"> </w:t>
      </w:r>
      <w:r w:rsidRPr="00EE5416">
        <w:rPr>
          <w:rFonts w:cs="Arial"/>
          <w:b/>
          <w:i/>
          <w:iCs/>
          <w:szCs w:val="24"/>
        </w:rPr>
        <w:t>Proficiency</w:t>
      </w:r>
      <w:r w:rsidRPr="00EE5416">
        <w:rPr>
          <w:rFonts w:cs="Arial"/>
          <w:i/>
          <w:iCs/>
          <w:szCs w:val="24"/>
        </w:rPr>
        <w:t xml:space="preserve">, </w:t>
      </w:r>
      <w:r w:rsidRPr="00EE5416">
        <w:rPr>
          <w:rFonts w:cs="Arial"/>
          <w:szCs w:val="24"/>
        </w:rPr>
        <w:t>indicates that differing treatment based upon a person’s inability to speak, read,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write or understand English is a type of national origin discrimination. It directs each agency 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publish guidance for its respective recipients clarifying their obligation to ensure that such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discrimination does not take place. This order applies to all state and local agencies which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receive federal funds, including all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departments receiving federal grant funds.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Plan Summary</w:t>
      </w: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357542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has developed this </w:t>
      </w:r>
      <w:r w:rsidRPr="00EE5416">
        <w:rPr>
          <w:rFonts w:cs="Arial"/>
          <w:b/>
          <w:i/>
          <w:iCs/>
          <w:szCs w:val="24"/>
        </w:rPr>
        <w:t>Limited English Proficiency Plan</w:t>
      </w:r>
      <w:r w:rsidRPr="00EE5416">
        <w:rPr>
          <w:rFonts w:cs="Arial"/>
          <w:i/>
          <w:iCs/>
          <w:szCs w:val="24"/>
        </w:rPr>
        <w:t xml:space="preserve"> </w:t>
      </w:r>
      <w:r w:rsidRPr="00EE5416">
        <w:rPr>
          <w:rFonts w:cs="Arial"/>
          <w:szCs w:val="24"/>
        </w:rPr>
        <w:t>to help identify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reasonable steps for providing language assistance to persons with limited English proficiency</w:t>
      </w:r>
      <w:r w:rsidR="005C0515" w:rsidRPr="00EE5416">
        <w:rPr>
          <w:rFonts w:cs="Arial"/>
          <w:szCs w:val="24"/>
        </w:rPr>
        <w:t xml:space="preserve"> (</w:t>
      </w:r>
      <w:r w:rsidRPr="00EE5416">
        <w:rPr>
          <w:rFonts w:cs="Arial"/>
          <w:szCs w:val="24"/>
        </w:rPr>
        <w:t>LEP</w:t>
      </w:r>
      <w:r w:rsidR="005C0515" w:rsidRPr="00EE5416">
        <w:rPr>
          <w:rFonts w:cs="Arial"/>
          <w:szCs w:val="24"/>
        </w:rPr>
        <w:t>)</w:t>
      </w:r>
      <w:r w:rsidRPr="00EE5416">
        <w:rPr>
          <w:rFonts w:cs="Arial"/>
          <w:szCs w:val="24"/>
        </w:rPr>
        <w:t xml:space="preserve"> who wish to access services provided. As defined Executive Order 13166, LEP persons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are those who do not speak English as their primary language and have limited ability to read,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speak, write or understand English. This plan outlines how to identify a person who may need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language assistance, the ways in which assistance may be provided, staff training that may be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required, and how to notify LEP persons that assistance is available.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5C0515" w:rsidRPr="00EE5416" w:rsidRDefault="00FB6918" w:rsidP="005C0515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In order to prepare this plan,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used the four-factor LEP analysis which considers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the following factors:</w:t>
      </w:r>
    </w:p>
    <w:p w:rsidR="00FB6918" w:rsidRPr="008D4515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b/>
          <w:szCs w:val="24"/>
          <w:u w:val="single"/>
        </w:rPr>
      </w:pPr>
      <w:r w:rsidRPr="008D4515">
        <w:rPr>
          <w:rFonts w:cs="Arial"/>
          <w:szCs w:val="24"/>
        </w:rPr>
        <w:t>The number or proportion of LEP persons in the service area who may be served by the</w:t>
      </w:r>
      <w:r w:rsidR="008D4515">
        <w:rPr>
          <w:rFonts w:cs="Arial"/>
          <w:szCs w:val="24"/>
        </w:rPr>
        <w:t xml:space="preserve"> </w:t>
      </w:r>
      <w:r w:rsidR="005C0515" w:rsidRPr="008D4515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8D4515">
        <w:rPr>
          <w:rFonts w:cs="Arial"/>
          <w:b/>
          <w:szCs w:val="24"/>
          <w:u w:val="single"/>
        </w:rPr>
        <w:t>)</w:t>
      </w:r>
      <w:r w:rsidRPr="008D4515">
        <w:rPr>
          <w:rFonts w:cs="Arial"/>
          <w:b/>
          <w:szCs w:val="24"/>
          <w:u w:val="single"/>
        </w:rPr>
        <w:t>.</w:t>
      </w:r>
    </w:p>
    <w:p w:rsidR="00FB6918" w:rsidRPr="00EE5416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frequency with which LEP persons come in contact with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services.</w:t>
      </w:r>
    </w:p>
    <w:p w:rsidR="00FB6918" w:rsidRPr="00EE5416" w:rsidRDefault="00FB6918" w:rsidP="005C0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nature and importance of services provided by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to the LEP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population.</w:t>
      </w:r>
    </w:p>
    <w:p w:rsidR="00FB6918" w:rsidRPr="008D4515" w:rsidRDefault="00FB6918" w:rsidP="008D451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 xml:space="preserve">The interpretation services available to the </w:t>
      </w:r>
      <w:r w:rsidR="005C0515" w:rsidRPr="008D4515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8D4515">
        <w:rPr>
          <w:rFonts w:cs="Arial"/>
          <w:b/>
          <w:szCs w:val="24"/>
          <w:u w:val="single"/>
        </w:rPr>
        <w:t>)</w:t>
      </w:r>
      <w:r w:rsidRPr="008D4515">
        <w:rPr>
          <w:rFonts w:cs="Arial"/>
          <w:szCs w:val="24"/>
        </w:rPr>
        <w:t xml:space="preserve"> and overall cost to provide LEP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assistance. </w:t>
      </w:r>
      <w:r w:rsidR="005C0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A summary of the results of the four-factor analysis is in the following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section.</w:t>
      </w:r>
    </w:p>
    <w:p w:rsidR="005C0515" w:rsidRPr="00EE5416" w:rsidRDefault="005C0515" w:rsidP="00FB6918">
      <w:pPr>
        <w:rPr>
          <w:rFonts w:cs="Arial"/>
          <w:szCs w:val="24"/>
        </w:rPr>
      </w:pPr>
    </w:p>
    <w:p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MEANINGFUL ACCESS: FOUR-FACTOR ANALYSIS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>The number or proportion of LEP persons in the service area who may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 xml:space="preserve">be served or are likely to require </w:t>
      </w:r>
      <w:r w:rsidR="005C0515" w:rsidRPr="008D4515">
        <w:rPr>
          <w:rFonts w:cs="Arial"/>
          <w:b/>
          <w:bCs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8D4515">
        <w:rPr>
          <w:rFonts w:cs="Arial"/>
          <w:b/>
          <w:bCs/>
          <w:szCs w:val="24"/>
          <w:u w:val="single"/>
        </w:rPr>
        <w:t>)</w:t>
      </w:r>
      <w:r w:rsidRPr="008D4515">
        <w:rPr>
          <w:rFonts w:cs="Arial"/>
          <w:b/>
          <w:bCs/>
          <w:szCs w:val="24"/>
        </w:rPr>
        <w:t xml:space="preserve"> services.</w:t>
      </w:r>
    </w:p>
    <w:p w:rsidR="008D4515" w:rsidRDefault="008D4515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</w:p>
    <w:p w:rsidR="00FB6918" w:rsidRPr="00EE5416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staff reviewed the 20</w:t>
      </w:r>
      <w:r w:rsidR="00E55DE3">
        <w:rPr>
          <w:rFonts w:cs="Arial"/>
          <w:szCs w:val="24"/>
        </w:rPr>
        <w:t>10</w:t>
      </w:r>
      <w:r w:rsidRPr="00EE5416">
        <w:rPr>
          <w:rFonts w:cs="Arial"/>
          <w:szCs w:val="24"/>
        </w:rPr>
        <w:t xml:space="preserve"> U.S. Census Report and determined that </w:t>
      </w:r>
      <w:r w:rsidR="00F23C73">
        <w:rPr>
          <w:rFonts w:cs="Arial"/>
          <w:szCs w:val="24"/>
          <w:u w:val="single"/>
        </w:rPr>
        <w:t>8</w:t>
      </w:r>
      <w:r w:rsidRPr="00EE5416">
        <w:rPr>
          <w:rFonts w:cs="Arial"/>
          <w:szCs w:val="24"/>
        </w:rPr>
        <w:t xml:space="preserve"> persons in</w:t>
      </w:r>
      <w:r w:rsidR="008D4515">
        <w:rPr>
          <w:rFonts w:cs="Arial"/>
          <w:szCs w:val="24"/>
        </w:rPr>
        <w:t xml:space="preserve">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[</w:t>
      </w:r>
      <w:r w:rsidR="00F23C73">
        <w:rPr>
          <w:rFonts w:cs="Arial"/>
          <w:szCs w:val="24"/>
          <w:u w:val="single"/>
        </w:rPr>
        <w:t>0.01</w:t>
      </w:r>
      <w:r w:rsidRPr="00EE5416">
        <w:rPr>
          <w:rFonts w:cs="Arial"/>
          <w:szCs w:val="24"/>
        </w:rPr>
        <w:t>%</w:t>
      </w:r>
      <w:r w:rsidR="00D659BC">
        <w:rPr>
          <w:rFonts w:cs="Arial"/>
          <w:szCs w:val="24"/>
        </w:rPr>
        <w:t>]</w:t>
      </w:r>
      <w:r w:rsidRPr="00EE5416">
        <w:rPr>
          <w:rFonts w:cs="Arial"/>
          <w:szCs w:val="24"/>
        </w:rPr>
        <w:t xml:space="preserve"> of the population] speak a language other than English. Of those </w:t>
      </w:r>
      <w:r w:rsidR="00F23C73">
        <w:rPr>
          <w:rFonts w:cs="Arial"/>
          <w:szCs w:val="24"/>
          <w:u w:val="single"/>
        </w:rPr>
        <w:t>8</w:t>
      </w:r>
      <w:r w:rsidRPr="00EE5416">
        <w:rPr>
          <w:rFonts w:cs="Arial"/>
          <w:szCs w:val="24"/>
        </w:rPr>
        <w:t xml:space="preserve"> persons </w:t>
      </w:r>
      <w:r w:rsidR="00F23C73">
        <w:rPr>
          <w:rFonts w:cs="Arial"/>
          <w:szCs w:val="24"/>
          <w:u w:val="single"/>
        </w:rPr>
        <w:t>2</w:t>
      </w:r>
      <w:r w:rsidR="008D4515">
        <w:rPr>
          <w:rFonts w:cs="Arial"/>
          <w:szCs w:val="24"/>
          <w:u w:val="single"/>
        </w:rPr>
        <w:t xml:space="preserve"> </w:t>
      </w:r>
      <w:r w:rsidRPr="00EE5416">
        <w:rPr>
          <w:rFonts w:cs="Arial"/>
          <w:szCs w:val="24"/>
        </w:rPr>
        <w:t>[</w:t>
      </w:r>
      <w:r w:rsidR="00F23C73">
        <w:rPr>
          <w:rFonts w:cs="Arial"/>
          <w:szCs w:val="24"/>
        </w:rPr>
        <w:t>0.25</w:t>
      </w:r>
      <w:r w:rsidRPr="00EE5416">
        <w:rPr>
          <w:rFonts w:cs="Arial"/>
          <w:szCs w:val="24"/>
        </w:rPr>
        <w:t>%] have limited English proficiency; that is, they speak English “not well” or “not at all”,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this is only a </w:t>
      </w:r>
      <w:r w:rsidRPr="000D4B6D">
        <w:rPr>
          <w:rFonts w:cs="Arial"/>
          <w:szCs w:val="24"/>
          <w:highlight w:val="yellow"/>
          <w:u w:val="single"/>
        </w:rPr>
        <w:t>.</w:t>
      </w:r>
      <w:r w:rsidR="00F23C73">
        <w:rPr>
          <w:rFonts w:cs="Arial"/>
          <w:szCs w:val="24"/>
          <w:highlight w:val="yellow"/>
          <w:u w:val="single"/>
        </w:rPr>
        <w:t>002</w:t>
      </w:r>
      <w:r w:rsidRPr="000D4B6D">
        <w:rPr>
          <w:rFonts w:cs="Arial"/>
          <w:szCs w:val="24"/>
          <w:highlight w:val="yellow"/>
          <w:u w:val="single"/>
        </w:rPr>
        <w:t>%</w:t>
      </w:r>
      <w:r w:rsidRPr="00EE5416">
        <w:rPr>
          <w:rFonts w:cs="Arial"/>
          <w:szCs w:val="24"/>
        </w:rPr>
        <w:t xml:space="preserve"> of the overall population in the </w:t>
      </w:r>
      <w:r w:rsidR="00D659BC">
        <w:rPr>
          <w:rFonts w:cs="Arial"/>
          <w:szCs w:val="24"/>
        </w:rPr>
        <w:t>service area</w:t>
      </w:r>
      <w:r w:rsidRPr="00EE5416">
        <w:rPr>
          <w:rFonts w:cs="Arial"/>
          <w:szCs w:val="24"/>
        </w:rPr>
        <w:t xml:space="preserve">. In </w:t>
      </w:r>
      <w:r w:rsidR="006C1F20" w:rsidRPr="006C1F20">
        <w:rPr>
          <w:rFonts w:cs="Arial"/>
          <w:b/>
          <w:szCs w:val="24"/>
        </w:rPr>
        <w:t>(</w:t>
      </w:r>
      <w:r w:rsidR="00340B5D">
        <w:rPr>
          <w:rFonts w:cs="Arial"/>
          <w:b/>
          <w:szCs w:val="24"/>
          <w:u w:val="single"/>
        </w:rPr>
        <w:t xml:space="preserve">Glen Ullin </w:t>
      </w:r>
      <w:r w:rsidR="00340B5D">
        <w:rPr>
          <w:rFonts w:cs="Arial"/>
          <w:b/>
          <w:szCs w:val="24"/>
          <w:u w:val="single"/>
        </w:rPr>
        <w:lastRenderedPageBreak/>
        <w:t>Transportation Department’s</w:t>
      </w:r>
      <w:r w:rsidR="006C1F20">
        <w:rPr>
          <w:rFonts w:cs="Arial"/>
          <w:b/>
          <w:szCs w:val="24"/>
          <w:u w:val="single"/>
        </w:rPr>
        <w:t>)</w:t>
      </w:r>
      <w:r w:rsidR="00D659BC">
        <w:rPr>
          <w:rFonts w:cs="Arial"/>
          <w:szCs w:val="24"/>
        </w:rPr>
        <w:t xml:space="preserve"> service area</w:t>
      </w:r>
      <w:r w:rsidRPr="00EE5416">
        <w:rPr>
          <w:rFonts w:cs="Arial"/>
          <w:szCs w:val="24"/>
        </w:rPr>
        <w:t>, of those persons with limited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English proficiency, </w:t>
      </w:r>
      <w:r w:rsidR="00F23C73">
        <w:rPr>
          <w:rFonts w:cs="Arial"/>
          <w:szCs w:val="24"/>
          <w:u w:val="single"/>
        </w:rPr>
        <w:t>2</w:t>
      </w:r>
      <w:r w:rsidRPr="00EE5416">
        <w:rPr>
          <w:rFonts w:cs="Arial"/>
          <w:szCs w:val="24"/>
        </w:rPr>
        <w:t xml:space="preserve"> speak </w:t>
      </w:r>
      <w:r w:rsidRPr="000D4B6D">
        <w:rPr>
          <w:rFonts w:cs="Arial"/>
          <w:szCs w:val="24"/>
          <w:highlight w:val="yellow"/>
          <w:u w:val="single"/>
        </w:rPr>
        <w:t>Spanish</w:t>
      </w:r>
      <w:r w:rsidRPr="00EE5416">
        <w:rPr>
          <w:rFonts w:cs="Arial"/>
          <w:szCs w:val="24"/>
        </w:rPr>
        <w:t xml:space="preserve">, </w:t>
      </w:r>
      <w:r w:rsidR="00F23C73">
        <w:rPr>
          <w:rFonts w:cs="Arial"/>
          <w:szCs w:val="24"/>
          <w:u w:val="single"/>
        </w:rPr>
        <w:t>0</w:t>
      </w:r>
      <w:r w:rsidRPr="00EE5416">
        <w:rPr>
          <w:rFonts w:cs="Arial"/>
          <w:szCs w:val="24"/>
        </w:rPr>
        <w:t xml:space="preserve"> speak </w:t>
      </w:r>
      <w:r w:rsidRPr="000D4B6D">
        <w:rPr>
          <w:rFonts w:cs="Arial"/>
          <w:szCs w:val="24"/>
          <w:highlight w:val="yellow"/>
          <w:u w:val="single"/>
        </w:rPr>
        <w:t>Indo-European</w:t>
      </w:r>
      <w:r w:rsidR="008D4515">
        <w:rPr>
          <w:rFonts w:cs="Arial"/>
          <w:szCs w:val="24"/>
          <w:u w:val="single"/>
        </w:rPr>
        <w:t xml:space="preserve">, and </w:t>
      </w:r>
      <w:r w:rsidR="00F23C73">
        <w:rPr>
          <w:rFonts w:cs="Arial"/>
          <w:szCs w:val="24"/>
          <w:u w:val="single"/>
        </w:rPr>
        <w:t>0</w:t>
      </w:r>
      <w:r w:rsidR="008D4515">
        <w:rPr>
          <w:rFonts w:cs="Arial"/>
          <w:szCs w:val="24"/>
          <w:u w:val="single"/>
        </w:rPr>
        <w:t xml:space="preserve"> speak </w:t>
      </w:r>
      <w:r w:rsidR="008D4515" w:rsidRPr="008D4515">
        <w:rPr>
          <w:rFonts w:cs="Arial"/>
          <w:szCs w:val="24"/>
          <w:highlight w:val="yellow"/>
          <w:u w:val="single"/>
        </w:rPr>
        <w:t>Asian or other Pacific Islander</w:t>
      </w:r>
      <w:r w:rsidR="008D4515">
        <w:rPr>
          <w:rFonts w:cs="Arial"/>
          <w:szCs w:val="24"/>
          <w:u w:val="single"/>
        </w:rPr>
        <w:t xml:space="preserve"> Languages.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frequency with which LEP persons come in contact with </w:t>
      </w:r>
      <w:r w:rsidR="005C0515" w:rsidRPr="008D4515">
        <w:rPr>
          <w:rFonts w:cs="Arial"/>
          <w:b/>
          <w:bCs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8D4515">
        <w:rPr>
          <w:rFonts w:cs="Arial"/>
          <w:b/>
          <w:bCs/>
          <w:szCs w:val="24"/>
          <w:u w:val="single"/>
        </w:rPr>
        <w:t>)</w:t>
      </w:r>
      <w:r w:rsidRPr="008D4515">
        <w:rPr>
          <w:rFonts w:cs="Arial"/>
          <w:b/>
          <w:bCs/>
          <w:szCs w:val="24"/>
        </w:rPr>
        <w:t xml:space="preserve"> services.</w:t>
      </w:r>
    </w:p>
    <w:p w:rsidR="00FB6918" w:rsidRPr="00EE5416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staff reviewed the frequency with which </w:t>
      </w:r>
      <w:r w:rsidR="000D4B6D">
        <w:rPr>
          <w:rFonts w:cs="Arial"/>
          <w:szCs w:val="24"/>
        </w:rPr>
        <w:t xml:space="preserve">the </w:t>
      </w:r>
      <w:r w:rsidR="000D4B6D" w:rsidRPr="000D4B6D">
        <w:rPr>
          <w:rFonts w:cs="Arial"/>
          <w:szCs w:val="24"/>
          <w:highlight w:val="yellow"/>
          <w:u w:val="single"/>
        </w:rPr>
        <w:t>board</w:t>
      </w:r>
      <w:r w:rsidR="000D4B6D">
        <w:rPr>
          <w:rFonts w:cs="Arial"/>
          <w:szCs w:val="24"/>
          <w:highlight w:val="yellow"/>
          <w:u w:val="single"/>
        </w:rPr>
        <w:t>/council</w:t>
      </w:r>
      <w:r w:rsidR="000D4B6D" w:rsidRPr="000D4B6D">
        <w:rPr>
          <w:rFonts w:cs="Arial"/>
          <w:szCs w:val="24"/>
          <w:highlight w:val="yellow"/>
          <w:u w:val="single"/>
        </w:rPr>
        <w:t>,</w:t>
      </w:r>
      <w:r w:rsidR="000D4B6D">
        <w:rPr>
          <w:rFonts w:cs="Arial"/>
          <w:szCs w:val="24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office staff and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bus/van drivers</w:t>
      </w:r>
      <w:r w:rsidRPr="00EE5416">
        <w:rPr>
          <w:rFonts w:cs="Arial"/>
          <w:szCs w:val="24"/>
        </w:rPr>
        <w:t xml:space="preserve"> have, or could have, contact with LEP persons. This includes documenting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phone inquiries or office visits. To date, the </w:t>
      </w:r>
      <w:r w:rsidR="006C1F20" w:rsidRPr="006C1F20">
        <w:rPr>
          <w:rFonts w:cs="Arial"/>
          <w:b/>
          <w:szCs w:val="24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6C1F20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has had </w:t>
      </w:r>
      <w:r w:rsidRPr="000D4B6D">
        <w:rPr>
          <w:rFonts w:cs="Arial"/>
          <w:szCs w:val="24"/>
          <w:highlight w:val="yellow"/>
          <w:u w:val="single"/>
        </w:rPr>
        <w:t>no</w:t>
      </w:r>
      <w:r w:rsidRPr="000D4B6D">
        <w:rPr>
          <w:rFonts w:cs="Arial"/>
          <w:szCs w:val="24"/>
          <w:u w:val="single"/>
        </w:rPr>
        <w:t xml:space="preserve"> </w:t>
      </w:r>
      <w:r w:rsidRPr="000D4B6D">
        <w:rPr>
          <w:rFonts w:cs="Arial"/>
          <w:szCs w:val="24"/>
        </w:rPr>
        <w:t>requests</w:t>
      </w:r>
      <w:r w:rsidRPr="00EE5416">
        <w:rPr>
          <w:rFonts w:cs="Arial"/>
          <w:szCs w:val="24"/>
        </w:rPr>
        <w:t xml:space="preserve"> for interpreters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and </w:t>
      </w:r>
      <w:r w:rsidRPr="000D4B6D">
        <w:rPr>
          <w:rFonts w:cs="Arial"/>
          <w:szCs w:val="24"/>
          <w:highlight w:val="yellow"/>
          <w:u w:val="single"/>
        </w:rPr>
        <w:t>no</w:t>
      </w:r>
      <w:r w:rsidRPr="000D4B6D">
        <w:rPr>
          <w:rFonts w:cs="Arial"/>
          <w:szCs w:val="24"/>
          <w:u w:val="single"/>
        </w:rPr>
        <w:t xml:space="preserve"> </w:t>
      </w:r>
      <w:r w:rsidRPr="000D4B6D">
        <w:rPr>
          <w:rFonts w:cs="Arial"/>
          <w:szCs w:val="24"/>
        </w:rPr>
        <w:t xml:space="preserve">requests </w:t>
      </w:r>
      <w:r w:rsidRPr="00EE5416">
        <w:rPr>
          <w:rFonts w:cs="Arial"/>
          <w:szCs w:val="24"/>
        </w:rPr>
        <w:t>for translated program documents. The</w:t>
      </w:r>
      <w:r w:rsidR="000D4B6D">
        <w:rPr>
          <w:rFonts w:cs="Arial"/>
          <w:szCs w:val="24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board</w:t>
      </w:r>
      <w:r w:rsidR="000D4B6D">
        <w:rPr>
          <w:rFonts w:cs="Arial"/>
          <w:szCs w:val="24"/>
          <w:highlight w:val="yellow"/>
          <w:u w:val="single"/>
        </w:rPr>
        <w:t>/council</w:t>
      </w:r>
      <w:r w:rsidRPr="000D4B6D">
        <w:rPr>
          <w:rFonts w:cs="Arial"/>
          <w:szCs w:val="24"/>
          <w:highlight w:val="yellow"/>
          <w:u w:val="single"/>
        </w:rPr>
        <w:t>, office staff and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bus/van drivers</w:t>
      </w:r>
      <w:r w:rsidR="000D4B6D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have had very little contact with LEP persons.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nature and importance of services provided by the </w:t>
      </w:r>
      <w:r w:rsidR="005C0515" w:rsidRPr="008D4515">
        <w:rPr>
          <w:rFonts w:cs="Arial"/>
          <w:b/>
          <w:bCs/>
          <w:szCs w:val="24"/>
        </w:rPr>
        <w:t>(</w:t>
      </w:r>
      <w:r w:rsidR="006C1F20">
        <w:rPr>
          <w:rFonts w:cs="Arial"/>
          <w:b/>
          <w:szCs w:val="24"/>
          <w:u w:val="single"/>
        </w:rPr>
        <w:t>SUBRECIPIENT</w:t>
      </w:r>
      <w:r w:rsidR="005C0515" w:rsidRPr="008D4515">
        <w:rPr>
          <w:rFonts w:cs="Arial"/>
          <w:b/>
          <w:bCs/>
          <w:szCs w:val="24"/>
        </w:rPr>
        <w:t>)</w:t>
      </w:r>
      <w:r w:rsidRPr="008D4515">
        <w:rPr>
          <w:rFonts w:cs="Arial"/>
          <w:b/>
          <w:bCs/>
          <w:szCs w:val="24"/>
        </w:rPr>
        <w:t xml:space="preserve"> to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the LEP population.</w:t>
      </w:r>
    </w:p>
    <w:p w:rsidR="00FB6918" w:rsidRPr="00EE5416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</w:rPr>
      </w:pPr>
      <w:r w:rsidRPr="00EE5416">
        <w:rPr>
          <w:rFonts w:cs="Arial"/>
          <w:szCs w:val="24"/>
        </w:rPr>
        <w:t>There is no large geographic concentration of any type of LEP individuals in the service area for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>. The overwhe</w:t>
      </w:r>
      <w:r w:rsidR="00D659BC">
        <w:rPr>
          <w:rFonts w:cs="Arial"/>
          <w:szCs w:val="24"/>
        </w:rPr>
        <w:t>lming majority of the population</w:t>
      </w:r>
      <w:r w:rsidRPr="00EE5416">
        <w:rPr>
          <w:rFonts w:cs="Arial"/>
          <w:szCs w:val="24"/>
        </w:rPr>
        <w:t>,</w:t>
      </w:r>
      <w:r w:rsidR="00D659BC">
        <w:rPr>
          <w:rFonts w:cs="Arial"/>
          <w:szCs w:val="24"/>
        </w:rPr>
        <w:t xml:space="preserve"> </w:t>
      </w:r>
      <w:r w:rsidR="00F23C73">
        <w:rPr>
          <w:rFonts w:cs="Arial"/>
          <w:szCs w:val="24"/>
          <w:highlight w:val="yellow"/>
        </w:rPr>
        <w:t>99.998</w:t>
      </w:r>
      <w:r w:rsidRPr="00D659BC">
        <w:rPr>
          <w:rFonts w:cs="Arial"/>
          <w:szCs w:val="24"/>
          <w:highlight w:val="yellow"/>
        </w:rPr>
        <w:t>%</w:t>
      </w:r>
      <w:r w:rsidR="00327DB0">
        <w:rPr>
          <w:rFonts w:cs="Arial"/>
          <w:szCs w:val="24"/>
        </w:rPr>
        <w:t xml:space="preserve">, </w:t>
      </w:r>
      <w:r w:rsidRPr="00EE5416">
        <w:rPr>
          <w:rFonts w:cs="Arial"/>
          <w:szCs w:val="24"/>
        </w:rPr>
        <w:t>speak only English. As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 result, there are few social, service, professional and leadership organizations within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Department’s</w:t>
      </w:r>
      <w:r w:rsidR="005C0515" w:rsidRPr="00EE5416">
        <w:rPr>
          <w:rFonts w:cs="Arial"/>
          <w:b/>
          <w:szCs w:val="24"/>
          <w:u w:val="single"/>
        </w:rPr>
        <w:t>)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service area that focus on outreach to LEP individuals.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340B5D">
        <w:rPr>
          <w:rFonts w:cs="Arial"/>
          <w:b/>
          <w:szCs w:val="24"/>
          <w:u w:val="single"/>
        </w:rPr>
        <w:t>Glen Ullin Transportation Department’s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</w:t>
      </w:r>
      <w:r w:rsidR="000D4B6D" w:rsidRPr="000D4B6D">
        <w:rPr>
          <w:rFonts w:cs="Arial"/>
          <w:szCs w:val="24"/>
          <w:highlight w:val="yellow"/>
          <w:u w:val="single"/>
        </w:rPr>
        <w:t>board</w:t>
      </w:r>
      <w:r w:rsidR="000D4B6D">
        <w:rPr>
          <w:rFonts w:cs="Arial"/>
          <w:szCs w:val="24"/>
          <w:highlight w:val="yellow"/>
          <w:u w:val="single"/>
        </w:rPr>
        <w:t>/council</w:t>
      </w:r>
      <w:r w:rsidR="000D4B6D" w:rsidRPr="000D4B6D">
        <w:rPr>
          <w:rFonts w:cs="Arial"/>
          <w:szCs w:val="24"/>
          <w:highlight w:val="yellow"/>
          <w:u w:val="single"/>
        </w:rPr>
        <w:t>, office staff and bus/van drivers</w:t>
      </w:r>
      <w:r w:rsidR="000D4B6D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are most likely to encounter LEP individuals through </w:t>
      </w:r>
      <w:r w:rsidR="000D4B6D" w:rsidRPr="000D4B6D">
        <w:rPr>
          <w:rFonts w:cs="Arial"/>
          <w:szCs w:val="24"/>
          <w:highlight w:val="yellow"/>
          <w:u w:val="single"/>
        </w:rPr>
        <w:t xml:space="preserve">bus/van rides, </w:t>
      </w:r>
      <w:r w:rsidRPr="000D4B6D">
        <w:rPr>
          <w:rFonts w:cs="Arial"/>
          <w:szCs w:val="24"/>
          <w:highlight w:val="yellow"/>
          <w:u w:val="single"/>
        </w:rPr>
        <w:t>office visits, phone conversations</w:t>
      </w:r>
      <w:r w:rsidRPr="00EE5416">
        <w:rPr>
          <w:rFonts w:cs="Arial"/>
          <w:szCs w:val="24"/>
        </w:rPr>
        <w:t>,</w:t>
      </w:r>
      <w:r w:rsidR="005C0515" w:rsidRPr="00EE5416">
        <w:rPr>
          <w:rFonts w:cs="Arial"/>
          <w:szCs w:val="24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and attendance at</w:t>
      </w:r>
      <w:r w:rsidR="00327DB0">
        <w:rPr>
          <w:rFonts w:cs="Arial"/>
          <w:szCs w:val="24"/>
          <w:highlight w:val="yellow"/>
          <w:u w:val="single"/>
        </w:rPr>
        <w:t xml:space="preserve"> Board/</w:t>
      </w:r>
      <w:r w:rsidRPr="000D4B6D">
        <w:rPr>
          <w:rFonts w:cs="Arial"/>
          <w:szCs w:val="24"/>
          <w:highlight w:val="yellow"/>
          <w:u w:val="single"/>
        </w:rPr>
        <w:t>Council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meetings</w:t>
      </w:r>
      <w:r w:rsidRPr="00EE5416">
        <w:rPr>
          <w:rFonts w:cs="Arial"/>
          <w:szCs w:val="24"/>
        </w:rPr>
        <w:t>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8D4515" w:rsidRDefault="00FB6918" w:rsidP="008D451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8D4515">
        <w:rPr>
          <w:rFonts w:cs="Arial"/>
          <w:b/>
          <w:bCs/>
          <w:szCs w:val="24"/>
        </w:rPr>
        <w:t xml:space="preserve">The resources available to the </w:t>
      </w:r>
      <w:r w:rsidR="005C0515" w:rsidRPr="008D4515">
        <w:rPr>
          <w:rFonts w:cs="Arial"/>
          <w:b/>
          <w:bCs/>
          <w:szCs w:val="24"/>
        </w:rPr>
        <w:t>(</w:t>
      </w:r>
      <w:r w:rsidR="00340B5D">
        <w:rPr>
          <w:rFonts w:cs="Arial"/>
          <w:b/>
          <w:szCs w:val="24"/>
          <w:u w:val="single"/>
        </w:rPr>
        <w:t>Glen Ullin Transportatio Department</w:t>
      </w:r>
      <w:r w:rsidR="005C0515" w:rsidRPr="008D4515">
        <w:rPr>
          <w:rFonts w:cs="Arial"/>
          <w:b/>
          <w:bCs/>
          <w:szCs w:val="24"/>
        </w:rPr>
        <w:t>)</w:t>
      </w:r>
      <w:r w:rsidRPr="008D4515">
        <w:rPr>
          <w:rFonts w:cs="Arial"/>
          <w:b/>
          <w:bCs/>
          <w:szCs w:val="24"/>
        </w:rPr>
        <w:t>, and overall costs to</w:t>
      </w:r>
      <w:r w:rsidR="005C0515" w:rsidRPr="008D4515">
        <w:rPr>
          <w:rFonts w:cs="Arial"/>
          <w:b/>
          <w:bCs/>
          <w:szCs w:val="24"/>
        </w:rPr>
        <w:t xml:space="preserve"> </w:t>
      </w:r>
      <w:r w:rsidRPr="008D4515">
        <w:rPr>
          <w:rFonts w:cs="Arial"/>
          <w:b/>
          <w:bCs/>
          <w:szCs w:val="24"/>
        </w:rPr>
        <w:t>provide LEP assistance.</w:t>
      </w:r>
    </w:p>
    <w:p w:rsidR="00FB6918" w:rsidRPr="000D4B6D" w:rsidRDefault="00FB6918" w:rsidP="008D4515">
      <w:pPr>
        <w:autoSpaceDE w:val="0"/>
        <w:autoSpaceDN w:val="0"/>
        <w:adjustRightInd w:val="0"/>
        <w:ind w:left="720"/>
        <w:rPr>
          <w:rFonts w:cs="Arial"/>
          <w:szCs w:val="24"/>
          <w:u w:val="single"/>
        </w:rPr>
      </w:pP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szCs w:val="24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szCs w:val="24"/>
        </w:rPr>
        <w:t>)</w:t>
      </w:r>
      <w:r w:rsidRPr="00EE5416">
        <w:rPr>
          <w:rFonts w:cs="Arial"/>
          <w:szCs w:val="24"/>
        </w:rPr>
        <w:t xml:space="preserve"> reviewed its available resources that could be used for providing LEP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assistance, which of its documents would be most valuable to be translated if the need should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arise, and </w:t>
      </w:r>
      <w:r w:rsidRPr="000D4B6D">
        <w:rPr>
          <w:rFonts w:cs="Arial"/>
          <w:szCs w:val="24"/>
          <w:highlight w:val="yellow"/>
          <w:u w:val="single"/>
        </w:rPr>
        <w:t>contacted local citizens that would be willing to provide voluntary Spanish translation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if needed within a reasonable time period. Other language translation if needed would be</w:t>
      </w:r>
      <w:r w:rsidR="005C0515" w:rsidRPr="000D4B6D">
        <w:rPr>
          <w:rFonts w:cs="Arial"/>
          <w:szCs w:val="24"/>
          <w:highlight w:val="yellow"/>
          <w:u w:val="single"/>
        </w:rPr>
        <w:t xml:space="preserve"> </w:t>
      </w:r>
      <w:r w:rsidRPr="000D4B6D">
        <w:rPr>
          <w:rFonts w:cs="Arial"/>
          <w:szCs w:val="24"/>
          <w:highlight w:val="yellow"/>
          <w:u w:val="single"/>
        </w:rPr>
        <w:t>provided through a telephone interpreter line for which the city would pay a fee.</w:t>
      </w:r>
    </w:p>
    <w:p w:rsidR="005C0515" w:rsidRPr="00EE5416" w:rsidRDefault="005C0515" w:rsidP="005C0515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LANGUAGE ASSISTANCE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A person who does not speak English as their primary language and who has a limited ability to</w:t>
      </w:r>
      <w:r w:rsidR="005C3EB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read, write, speak or understand English may be a Limited English Proficient person and may be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entitled to language assistance with respect to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services. Language assistance can</w:t>
      </w:r>
      <w:r w:rsidR="005C3EB3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include interpretation, which means oral or spoken transfer of a message from one language into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another language and/or translation, which means the written transfer of a message from one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language into another language.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How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staff may identify an LEP person who needs language assistance:</w:t>
      </w:r>
    </w:p>
    <w:p w:rsidR="00FB6918" w:rsidRPr="005C3EB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Post notice of LEP Plan and the availability of interpretation or translation services free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of charge in languages LEP persons would understand.</w:t>
      </w:r>
    </w:p>
    <w:p w:rsidR="00FB6918" w:rsidRPr="005C3EB3" w:rsidRDefault="005C3EB3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All</w:t>
      </w:r>
      <w:r w:rsidRPr="00EE5416">
        <w:rPr>
          <w:rFonts w:cs="Arial"/>
          <w:szCs w:val="24"/>
        </w:rPr>
        <w:t xml:space="preserve"> </w:t>
      </w:r>
      <w:r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</w:t>
      </w:r>
      <w:r w:rsidR="00FB6918" w:rsidRPr="005C3EB3">
        <w:rPr>
          <w:rFonts w:cs="Arial"/>
          <w:szCs w:val="24"/>
        </w:rPr>
        <w:t>staff will be provided with “I Speak” cards to assist in identifying the language</w:t>
      </w:r>
      <w:r w:rsidRPr="005C3EB3">
        <w:rPr>
          <w:rFonts w:cs="Arial"/>
          <w:szCs w:val="24"/>
        </w:rPr>
        <w:t xml:space="preserve"> </w:t>
      </w:r>
      <w:r w:rsidR="00FB6918" w:rsidRPr="005C3EB3">
        <w:rPr>
          <w:rFonts w:cs="Arial"/>
          <w:szCs w:val="24"/>
        </w:rPr>
        <w:t>interpretation needed if the occasion arises.</w:t>
      </w:r>
    </w:p>
    <w:p w:rsidR="00FB6918" w:rsidRPr="005C3EB3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lastRenderedPageBreak/>
        <w:t xml:space="preserve">All </w:t>
      </w:r>
      <w:r w:rsidR="005C0515" w:rsidRPr="005C3EB3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5C3EB3">
        <w:rPr>
          <w:rFonts w:cs="Arial"/>
          <w:b/>
          <w:szCs w:val="24"/>
          <w:u w:val="single"/>
        </w:rPr>
        <w:t>)</w:t>
      </w:r>
      <w:r w:rsidRPr="005C3EB3">
        <w:rPr>
          <w:rFonts w:cs="Arial"/>
          <w:szCs w:val="24"/>
        </w:rPr>
        <w:t xml:space="preserve"> staff will be informally surveyed periodically on their experience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concerning any contacts with LEP persons during the previous year.</w:t>
      </w:r>
    </w:p>
    <w:p w:rsidR="00FB6918" w:rsidRPr="008D4515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 xml:space="preserve">When the </w:t>
      </w:r>
      <w:r w:rsidR="005C0515" w:rsidRPr="008D4515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8D4515">
        <w:rPr>
          <w:rFonts w:cs="Arial"/>
          <w:b/>
          <w:szCs w:val="24"/>
          <w:u w:val="single"/>
        </w:rPr>
        <w:t>)</w:t>
      </w:r>
      <w:r w:rsidRPr="008D4515">
        <w:rPr>
          <w:rFonts w:cs="Arial"/>
          <w:szCs w:val="24"/>
        </w:rPr>
        <w:t xml:space="preserve"> sponsors an informational meeting or event,</w:t>
      </w:r>
      <w:r w:rsidR="008D4515">
        <w:rPr>
          <w:rFonts w:cs="Arial"/>
          <w:szCs w:val="24"/>
        </w:rPr>
        <w:t xml:space="preserve"> an advanced public notice of the event should be published including special needs related to offering a translator (LEP) or interpreter (sign language for hearing impaired individuals).  Additionally,</w:t>
      </w:r>
      <w:r w:rsidRPr="008D4515">
        <w:rPr>
          <w:rFonts w:cs="Arial"/>
          <w:szCs w:val="24"/>
        </w:rPr>
        <w:t xml:space="preserve"> a staff person may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greet participants as they arrive. By informally engaging participants in conversation it is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 xml:space="preserve">possible to gauge each attendee’s ability to speak and understand English. </w:t>
      </w:r>
      <w:r w:rsid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Although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translation may not be able to be provided at the event it will help identify the need for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future events.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5C0515" w:rsidRPr="00EE5416" w:rsidRDefault="00FB6918" w:rsidP="005C051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Language Assistance Measures</w:t>
      </w:r>
      <w:r w:rsidR="005C0515" w:rsidRPr="00EE5416">
        <w:rPr>
          <w:rFonts w:cs="Arial"/>
          <w:b/>
          <w:bCs/>
          <w:szCs w:val="24"/>
        </w:rPr>
        <w:t xml:space="preserve">  </w:t>
      </w:r>
    </w:p>
    <w:p w:rsidR="00FB6918" w:rsidRPr="00EE5416" w:rsidRDefault="00FB6918" w:rsidP="005C0515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Although there is a very low percentage in the</w:t>
      </w:r>
      <w:r w:rsidR="005C0515" w:rsidRPr="00EE5416">
        <w:rPr>
          <w:rFonts w:cs="Arial"/>
          <w:szCs w:val="24"/>
        </w:rPr>
        <w:t xml:space="preserve">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of LEP individuals, that is, persons who speak English “not well” or “not at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all”, it will strive to offer the following measures:</w:t>
      </w:r>
    </w:p>
    <w:p w:rsidR="005C0515" w:rsidRPr="00EE5416" w:rsidRDefault="005C0515" w:rsidP="005C0515"/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 xml:space="preserve">1. </w:t>
      </w: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staff will take reasonable steps to provide the opportunity for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meaningful access to</w:t>
      </w:r>
      <w:r w:rsidR="008D4515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LEP clients who have difficulty communicating English.</w:t>
      </w: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 xml:space="preserve">2. </w:t>
      </w:r>
      <w:r w:rsidRPr="00EE5416">
        <w:rPr>
          <w:rFonts w:cs="Arial"/>
          <w:szCs w:val="24"/>
        </w:rPr>
        <w:t>The following resources will be available to accommodate LEP persons:</w:t>
      </w:r>
    </w:p>
    <w:p w:rsidR="00FB6918" w:rsidRPr="008D4515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highlight w:val="yellow"/>
          <w:u w:val="single"/>
        </w:rPr>
      </w:pPr>
      <w:r w:rsidRPr="008D4515">
        <w:rPr>
          <w:rFonts w:cs="Arial"/>
          <w:szCs w:val="24"/>
          <w:highlight w:val="yellow"/>
          <w:u w:val="single"/>
        </w:rPr>
        <w:t>Volunteer interpreters for the Spanish language are available and will be</w:t>
      </w:r>
      <w:r w:rsidR="008D4515" w:rsidRPr="008D4515">
        <w:rPr>
          <w:rFonts w:cs="Arial"/>
          <w:szCs w:val="24"/>
          <w:highlight w:val="yellow"/>
          <w:u w:val="single"/>
        </w:rPr>
        <w:t xml:space="preserve"> </w:t>
      </w:r>
      <w:r w:rsidRPr="008D4515">
        <w:rPr>
          <w:rFonts w:cs="Arial"/>
          <w:szCs w:val="24"/>
          <w:highlight w:val="yellow"/>
          <w:u w:val="single"/>
        </w:rPr>
        <w:t>provided within a reasonable time period.</w:t>
      </w:r>
    </w:p>
    <w:p w:rsidR="00FB6918" w:rsidRPr="008D4515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  <w:u w:val="single"/>
        </w:rPr>
      </w:pPr>
      <w:r w:rsidRPr="008D4515">
        <w:rPr>
          <w:rFonts w:cs="Arial"/>
          <w:szCs w:val="24"/>
          <w:highlight w:val="yellow"/>
          <w:u w:val="single"/>
        </w:rPr>
        <w:t>Language interpretation will be accessed for all other languages through a</w:t>
      </w:r>
      <w:r w:rsidR="008D4515" w:rsidRPr="008D4515">
        <w:rPr>
          <w:rFonts w:cs="Arial"/>
          <w:szCs w:val="24"/>
          <w:highlight w:val="yellow"/>
          <w:u w:val="single"/>
        </w:rPr>
        <w:t xml:space="preserve"> </w:t>
      </w:r>
      <w:r w:rsidRPr="008D4515">
        <w:rPr>
          <w:rFonts w:cs="Arial"/>
          <w:szCs w:val="24"/>
          <w:highlight w:val="yellow"/>
          <w:u w:val="single"/>
        </w:rPr>
        <w:t>telephone interpretation service.</w:t>
      </w:r>
    </w:p>
    <w:p w:rsidR="005C0515" w:rsidRPr="00EE5416" w:rsidRDefault="005C0515" w:rsidP="005C0515">
      <w:pPr>
        <w:pStyle w:val="ListParagraph"/>
        <w:rPr>
          <w:rFonts w:cs="Arial"/>
          <w:szCs w:val="24"/>
        </w:rPr>
      </w:pPr>
    </w:p>
    <w:p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STAFF TRAINING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The following training will be provided to all staff:</w:t>
      </w:r>
    </w:p>
    <w:p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Information on the Title VI Policy and LEP responsibilities.</w:t>
      </w:r>
    </w:p>
    <w:p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Description of language assistance services offered to the public.</w:t>
      </w:r>
    </w:p>
    <w:p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Use of the “I Speak” cards.</w:t>
      </w:r>
    </w:p>
    <w:p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Documentation of language assistance requests.</w:t>
      </w:r>
    </w:p>
    <w:p w:rsidR="00FB6918" w:rsidRPr="00EE5416" w:rsidRDefault="00FB6918" w:rsidP="005C051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How to handle a potential Title VI/LEP complaint.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 xml:space="preserve">All contractors or subcontractors performing work for the </w:t>
      </w:r>
      <w:r w:rsidR="005C0515" w:rsidRPr="00EE5416">
        <w:rPr>
          <w:rFonts w:cs="Arial"/>
          <w:b/>
          <w:bCs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bCs/>
          <w:szCs w:val="24"/>
          <w:u w:val="single"/>
        </w:rPr>
        <w:t>)</w:t>
      </w:r>
      <w:r w:rsidRPr="00EE5416">
        <w:rPr>
          <w:rFonts w:cs="Arial"/>
          <w:b/>
          <w:bCs/>
          <w:szCs w:val="24"/>
        </w:rPr>
        <w:t xml:space="preserve"> will be</w:t>
      </w:r>
      <w:r w:rsidR="005C0515" w:rsidRPr="00EE5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>required to follow the Title VI/LEP guidelines.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TRANSLATION OF DOCUMENTS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</w:t>
      </w:r>
      <w:r w:rsidR="00FB6918" w:rsidRPr="00EE5416">
        <w:rPr>
          <w:rFonts w:cs="Arial"/>
          <w:szCs w:val="24"/>
        </w:rPr>
        <w:t xml:space="preserve">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="00FB6918" w:rsidRPr="00EE5416">
        <w:rPr>
          <w:rFonts w:cs="Arial"/>
          <w:szCs w:val="24"/>
        </w:rPr>
        <w:t xml:space="preserve"> weighed the cost and benefits of translating documents for</w:t>
      </w:r>
      <w:r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potential LEP groups. Considering the expense of translating the documents, the</w:t>
      </w:r>
      <w:r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likelihood of frequent changes in documents and other relevant factors, at this time it</w:t>
      </w:r>
      <w:r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is an unnecessary burden to have any documents translated.</w:t>
      </w:r>
    </w:p>
    <w:p w:rsidR="009A282F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9A282F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Due to the very small local LEP population,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</w:t>
      </w:r>
      <w:r w:rsidR="004B7C94">
        <w:rPr>
          <w:rFonts w:cs="Arial"/>
          <w:szCs w:val="24"/>
        </w:rPr>
        <w:t>has</w:t>
      </w:r>
      <w:r w:rsidRPr="00EE5416">
        <w:rPr>
          <w:rFonts w:cs="Arial"/>
          <w:szCs w:val="24"/>
        </w:rPr>
        <w:t xml:space="preserve"> a formal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outreac</w:t>
      </w:r>
      <w:r w:rsidR="004B7C94">
        <w:rPr>
          <w:rFonts w:cs="Arial"/>
          <w:szCs w:val="24"/>
        </w:rPr>
        <w:t>h procedure in place, as of 2017</w:t>
      </w:r>
      <w:r w:rsidRPr="00EE5416">
        <w:rPr>
          <w:rFonts w:cs="Arial"/>
          <w:szCs w:val="24"/>
        </w:rPr>
        <w:t>. Translation resources have been identified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and are limited in this region. However, when and if the need arises for LEP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outreach,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will consider the following options:</w:t>
      </w:r>
    </w:p>
    <w:p w:rsidR="009A282F" w:rsidRPr="00EE5416" w:rsidRDefault="009A282F" w:rsidP="009A282F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5C3EB3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lastRenderedPageBreak/>
        <w:t>When staff prepares a document, or schedules a meeting, for which the target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audience is expected to include LEP individuals, then documents, meeting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notices, flyers, and agendas will be printed in an alternative language based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on the known LEP population.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>MONITORING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FB6918" w:rsidP="00FB6918">
      <w:p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b/>
          <w:bCs/>
          <w:szCs w:val="24"/>
        </w:rPr>
        <w:t>Monitoring and Updating the LEP Plan</w:t>
      </w:r>
      <w:r w:rsidR="009A282F" w:rsidRPr="00EE5416">
        <w:rPr>
          <w:rFonts w:cs="Arial"/>
          <w:b/>
          <w:bCs/>
          <w:szCs w:val="24"/>
        </w:rPr>
        <w:t xml:space="preserve"> </w:t>
      </w:r>
      <w:r w:rsidRPr="00EE5416">
        <w:rPr>
          <w:rFonts w:cs="Arial"/>
          <w:b/>
          <w:bCs/>
          <w:szCs w:val="24"/>
        </w:rPr>
        <w:t xml:space="preserve">- </w:t>
      </w:r>
      <w:r w:rsidRPr="00EE5416">
        <w:rPr>
          <w:rFonts w:cs="Arial"/>
          <w:szCs w:val="24"/>
        </w:rPr>
        <w:t xml:space="preserve">The </w:t>
      </w:r>
      <w:r w:rsidR="005C0515" w:rsidRPr="00EE5416">
        <w:rPr>
          <w:rFonts w:cs="Arial"/>
          <w:b/>
          <w:szCs w:val="24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</w:rPr>
        <w:t>)</w:t>
      </w:r>
      <w:r w:rsidRPr="00EE5416">
        <w:rPr>
          <w:rFonts w:cs="Arial"/>
          <w:szCs w:val="24"/>
        </w:rPr>
        <w:t xml:space="preserve"> will update the LEP Plan as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required. At a minimum, the plan will be reviewed and updated when data from the 20</w:t>
      </w:r>
      <w:r w:rsidR="004B7C94">
        <w:rPr>
          <w:rFonts w:cs="Arial"/>
          <w:szCs w:val="24"/>
        </w:rPr>
        <w:t>2</w:t>
      </w:r>
      <w:r w:rsidRPr="00EE5416">
        <w:rPr>
          <w:rFonts w:cs="Arial"/>
          <w:szCs w:val="24"/>
        </w:rPr>
        <w:t>0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U.S. Census is available, or when it is clear that higher concentrations of LEP individuals are</w:t>
      </w:r>
      <w:r w:rsidR="009A282F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 xml:space="preserve">present in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service area. Updates will include the following: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szCs w:val="24"/>
        </w:rPr>
      </w:pPr>
    </w:p>
    <w:p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The number of documented LEP person contacts encountered annually.</w:t>
      </w:r>
    </w:p>
    <w:p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How the needs of LEP persons have been addressed.</w:t>
      </w:r>
    </w:p>
    <w:p w:rsidR="00FB6918" w:rsidRPr="00EE5416" w:rsidRDefault="00FB6918" w:rsidP="005C0515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EE5416">
        <w:rPr>
          <w:rFonts w:cs="Arial"/>
          <w:szCs w:val="24"/>
        </w:rPr>
        <w:t>Determination of the current LEP population in the service area.</w:t>
      </w:r>
    </w:p>
    <w:p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Determination as to whether the need for translation services has changed.</w:t>
      </w:r>
    </w:p>
    <w:p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>Determine whether local language assistance programs have been effective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and sufficient to meet the need.</w:t>
      </w:r>
    </w:p>
    <w:p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Determine whether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9A282F" w:rsidRPr="00EE5416">
        <w:rPr>
          <w:rFonts w:cs="Arial"/>
          <w:b/>
          <w:szCs w:val="24"/>
          <w:u w:val="single"/>
        </w:rPr>
        <w:t>’s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financial resources are sufficient to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fund language assistance resources needed.</w:t>
      </w:r>
    </w:p>
    <w:p w:rsidR="00FB6918" w:rsidRPr="00EE5416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EE5416">
        <w:rPr>
          <w:rFonts w:cs="Arial"/>
          <w:szCs w:val="24"/>
        </w:rPr>
        <w:t xml:space="preserve">Determine whether the </w:t>
      </w:r>
      <w:r w:rsidR="005C0515" w:rsidRPr="00EE5416">
        <w:rPr>
          <w:rFonts w:cs="Arial"/>
          <w:b/>
          <w:szCs w:val="24"/>
          <w:u w:val="single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szCs w:val="24"/>
          <w:u w:val="single"/>
        </w:rPr>
        <w:t>)</w:t>
      </w:r>
      <w:r w:rsidRPr="00EE5416">
        <w:rPr>
          <w:rFonts w:cs="Arial"/>
          <w:szCs w:val="24"/>
        </w:rPr>
        <w:t xml:space="preserve"> fully complies with the goals of this</w:t>
      </w:r>
      <w:r w:rsidR="005C0515" w:rsidRPr="00EE5416">
        <w:rPr>
          <w:rFonts w:cs="Arial"/>
          <w:szCs w:val="24"/>
        </w:rPr>
        <w:t xml:space="preserve"> </w:t>
      </w:r>
      <w:r w:rsidRPr="00EE5416">
        <w:rPr>
          <w:rFonts w:cs="Arial"/>
          <w:szCs w:val="24"/>
        </w:rPr>
        <w:t>LEP Plan.</w:t>
      </w:r>
    </w:p>
    <w:p w:rsidR="00FB6918" w:rsidRDefault="00FB6918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 w:rsidRPr="008D4515">
        <w:rPr>
          <w:rFonts w:cs="Arial"/>
          <w:szCs w:val="24"/>
        </w:rPr>
        <w:t>Determine whether complaints have been received concerning the agency’s</w:t>
      </w:r>
      <w:r w:rsidR="008D4515" w:rsidRPr="008D4515">
        <w:rPr>
          <w:rFonts w:cs="Arial"/>
          <w:szCs w:val="24"/>
        </w:rPr>
        <w:t xml:space="preserve"> </w:t>
      </w:r>
      <w:r w:rsidRPr="008D4515">
        <w:rPr>
          <w:rFonts w:cs="Arial"/>
          <w:szCs w:val="24"/>
        </w:rPr>
        <w:t>failure to meet the needs of LEP individuals.</w:t>
      </w:r>
    </w:p>
    <w:p w:rsidR="005C3EB3" w:rsidRPr="008D4515" w:rsidRDefault="005C3EB3" w:rsidP="005C051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Maintain a Title VI complaint log, including LEP to determine issues and basis of complaints.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FB6918" w:rsidP="005C0515">
      <w:pPr>
        <w:autoSpaceDE w:val="0"/>
        <w:autoSpaceDN w:val="0"/>
        <w:adjustRightInd w:val="0"/>
        <w:jc w:val="center"/>
        <w:rPr>
          <w:rFonts w:cs="Arial"/>
          <w:b/>
          <w:bCs/>
          <w:szCs w:val="24"/>
        </w:rPr>
      </w:pPr>
      <w:r w:rsidRPr="00EE5416">
        <w:rPr>
          <w:rFonts w:cs="Arial"/>
          <w:b/>
          <w:bCs/>
          <w:szCs w:val="24"/>
        </w:rPr>
        <w:t xml:space="preserve">DISSEMINATION OF THE </w:t>
      </w:r>
      <w:r w:rsidR="005C0515" w:rsidRPr="00EE5416">
        <w:rPr>
          <w:rFonts w:cs="Arial"/>
          <w:b/>
          <w:bCs/>
          <w:szCs w:val="24"/>
        </w:rPr>
        <w:t>(</w:t>
      </w:r>
      <w:r w:rsidR="005F2506">
        <w:rPr>
          <w:rFonts w:cs="Arial"/>
          <w:b/>
          <w:szCs w:val="24"/>
          <w:u w:val="single"/>
        </w:rPr>
        <w:t>Glen Ullin Transportation Department</w:t>
      </w:r>
      <w:r w:rsidR="005C0515" w:rsidRPr="00EE5416">
        <w:rPr>
          <w:rFonts w:cs="Arial"/>
          <w:b/>
          <w:bCs/>
          <w:szCs w:val="24"/>
        </w:rPr>
        <w:t>)</w:t>
      </w:r>
      <w:r w:rsidRPr="00EE5416">
        <w:rPr>
          <w:rFonts w:cs="Arial"/>
          <w:b/>
          <w:bCs/>
          <w:szCs w:val="24"/>
        </w:rPr>
        <w:t xml:space="preserve"> LEP PLAN</w:t>
      </w:r>
    </w:p>
    <w:p w:rsidR="005C0515" w:rsidRPr="00EE5416" w:rsidRDefault="005C0515" w:rsidP="00FB6918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FB6918" w:rsidRPr="00EE5416" w:rsidRDefault="005C3EB3" w:rsidP="005C05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Post </w:t>
      </w:r>
      <w:r w:rsidR="00FB6918" w:rsidRPr="00EE5416">
        <w:rPr>
          <w:rFonts w:cs="Arial"/>
          <w:szCs w:val="24"/>
        </w:rPr>
        <w:t xml:space="preserve">signs at </w:t>
      </w:r>
      <w:r>
        <w:rPr>
          <w:rFonts w:cs="Arial"/>
          <w:szCs w:val="24"/>
        </w:rPr>
        <w:t>conspicuous and accessible locations</w:t>
      </w:r>
      <w:r w:rsidR="00FB6918" w:rsidRPr="00EE5416">
        <w:rPr>
          <w:rFonts w:cs="Arial"/>
          <w:szCs w:val="24"/>
        </w:rPr>
        <w:t xml:space="preserve"> notifying LEP persons of the LEP Plan and how to</w:t>
      </w:r>
      <w:r w:rsidR="005C0515" w:rsidRPr="00EE5416">
        <w:rPr>
          <w:rFonts w:cs="Arial"/>
          <w:szCs w:val="24"/>
        </w:rPr>
        <w:t xml:space="preserve"> </w:t>
      </w:r>
      <w:r w:rsidR="00FB6918" w:rsidRPr="00EE5416">
        <w:rPr>
          <w:rFonts w:cs="Arial"/>
          <w:szCs w:val="24"/>
        </w:rPr>
        <w:t>access language services.</w:t>
      </w:r>
    </w:p>
    <w:p w:rsidR="00FB6918" w:rsidRDefault="00FB6918" w:rsidP="005C051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 w:rsidRPr="005C3EB3">
        <w:rPr>
          <w:rFonts w:cs="Arial"/>
          <w:szCs w:val="24"/>
        </w:rPr>
        <w:t>State on agendas and public notices in the language that LEP persons would</w:t>
      </w:r>
      <w:r w:rsidR="005C3EB3" w:rsidRPr="005C3EB3">
        <w:rPr>
          <w:rFonts w:cs="Arial"/>
          <w:szCs w:val="24"/>
        </w:rPr>
        <w:t xml:space="preserve"> </w:t>
      </w:r>
      <w:r w:rsidRPr="005C3EB3">
        <w:rPr>
          <w:rFonts w:cs="Arial"/>
          <w:szCs w:val="24"/>
        </w:rPr>
        <w:t>understand that documents are available in that language upon request at</w:t>
      </w:r>
      <w:r w:rsidR="005C0515" w:rsidRPr="005C3EB3">
        <w:rPr>
          <w:rFonts w:cs="Arial"/>
          <w:szCs w:val="24"/>
        </w:rPr>
        <w:t xml:space="preserve"> </w:t>
      </w:r>
      <w:r w:rsidR="005F2506">
        <w:rPr>
          <w:rFonts w:cs="Arial"/>
          <w:szCs w:val="24"/>
          <w:u w:val="single"/>
        </w:rPr>
        <w:t>Glen Ullin City Hall</w:t>
      </w:r>
      <w:r w:rsidRPr="005C3EB3">
        <w:rPr>
          <w:rFonts w:cs="Arial"/>
          <w:szCs w:val="24"/>
        </w:rPr>
        <w:t>.</w:t>
      </w:r>
    </w:p>
    <w:p w:rsidR="00596C17" w:rsidRDefault="00596C17" w:rsidP="00596C17">
      <w:pPr>
        <w:autoSpaceDE w:val="0"/>
        <w:autoSpaceDN w:val="0"/>
        <w:adjustRightInd w:val="0"/>
        <w:rPr>
          <w:rFonts w:cs="Arial"/>
          <w:szCs w:val="24"/>
        </w:rPr>
      </w:pPr>
    </w:p>
    <w:p w:rsidR="00596C17" w:rsidRPr="00596C17" w:rsidRDefault="005F2506" w:rsidP="00596C17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4/2017</w:t>
      </w:r>
    </w:p>
    <w:sectPr w:rsidR="00596C17" w:rsidRPr="00596C17" w:rsidSect="005C051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C1" w:rsidRDefault="00D351C1" w:rsidP="005C0515">
      <w:r>
        <w:separator/>
      </w:r>
    </w:p>
  </w:endnote>
  <w:endnote w:type="continuationSeparator" w:id="0">
    <w:p w:rsidR="00D351C1" w:rsidRDefault="00D351C1" w:rsidP="005C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BC" w:rsidRDefault="00D659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DATE DOCUMENT DEVELOPED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55DE3">
      <w:fldChar w:fldCharType="begin"/>
    </w:r>
    <w:r w:rsidR="00E55DE3">
      <w:instrText xml:space="preserve"> PAGE   \* MERGEFORMAT </w:instrText>
    </w:r>
    <w:r w:rsidR="00E55DE3">
      <w:fldChar w:fldCharType="separate"/>
    </w:r>
    <w:r w:rsidR="00FF2B32" w:rsidRPr="00FF2B32">
      <w:rPr>
        <w:rFonts w:asciiTheme="majorHAnsi" w:hAnsiTheme="majorHAnsi"/>
        <w:noProof/>
      </w:rPr>
      <w:t>2</w:t>
    </w:r>
    <w:r w:rsidR="00E55DE3">
      <w:rPr>
        <w:rFonts w:asciiTheme="majorHAnsi" w:hAnsiTheme="majorHAnsi"/>
        <w:noProof/>
      </w:rPr>
      <w:fldChar w:fldCharType="end"/>
    </w:r>
  </w:p>
  <w:p w:rsidR="00D659BC" w:rsidRDefault="00D65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C1" w:rsidRDefault="00D351C1" w:rsidP="005C0515">
      <w:r>
        <w:separator/>
      </w:r>
    </w:p>
  </w:footnote>
  <w:footnote w:type="continuationSeparator" w:id="0">
    <w:p w:rsidR="00D351C1" w:rsidRDefault="00D351C1" w:rsidP="005C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3EB"/>
    <w:multiLevelType w:val="hybridMultilevel"/>
    <w:tmpl w:val="38BE195E"/>
    <w:lvl w:ilvl="0" w:tplc="5D70FD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4F5"/>
    <w:multiLevelType w:val="hybridMultilevel"/>
    <w:tmpl w:val="A01A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0E72"/>
    <w:multiLevelType w:val="hybridMultilevel"/>
    <w:tmpl w:val="D152C9A6"/>
    <w:lvl w:ilvl="0" w:tplc="C3EA9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1F8B"/>
    <w:multiLevelType w:val="hybridMultilevel"/>
    <w:tmpl w:val="4042B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D4522"/>
    <w:multiLevelType w:val="hybridMultilevel"/>
    <w:tmpl w:val="B4C4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4715"/>
    <w:multiLevelType w:val="hybridMultilevel"/>
    <w:tmpl w:val="CD3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534E9"/>
    <w:multiLevelType w:val="hybridMultilevel"/>
    <w:tmpl w:val="009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18"/>
    <w:rsid w:val="000D4B6D"/>
    <w:rsid w:val="001441D4"/>
    <w:rsid w:val="0020131E"/>
    <w:rsid w:val="0025406A"/>
    <w:rsid w:val="002D4708"/>
    <w:rsid w:val="00327DB0"/>
    <w:rsid w:val="00340B5D"/>
    <w:rsid w:val="00357542"/>
    <w:rsid w:val="003D1A86"/>
    <w:rsid w:val="003E5F8A"/>
    <w:rsid w:val="00431935"/>
    <w:rsid w:val="00441585"/>
    <w:rsid w:val="004B7C94"/>
    <w:rsid w:val="00576C25"/>
    <w:rsid w:val="00596C17"/>
    <w:rsid w:val="005C0515"/>
    <w:rsid w:val="005C3EB3"/>
    <w:rsid w:val="005F2506"/>
    <w:rsid w:val="006B0314"/>
    <w:rsid w:val="006C1F20"/>
    <w:rsid w:val="00874B4A"/>
    <w:rsid w:val="008A04F8"/>
    <w:rsid w:val="008D4515"/>
    <w:rsid w:val="009A282F"/>
    <w:rsid w:val="009B5BAA"/>
    <w:rsid w:val="00B069F5"/>
    <w:rsid w:val="00B5759C"/>
    <w:rsid w:val="00B67A9D"/>
    <w:rsid w:val="00BA4655"/>
    <w:rsid w:val="00BE1D57"/>
    <w:rsid w:val="00C22EF1"/>
    <w:rsid w:val="00CA5E5A"/>
    <w:rsid w:val="00D351C1"/>
    <w:rsid w:val="00D659BC"/>
    <w:rsid w:val="00D92D60"/>
    <w:rsid w:val="00DB6423"/>
    <w:rsid w:val="00DE6F9A"/>
    <w:rsid w:val="00E55DE3"/>
    <w:rsid w:val="00EE5416"/>
    <w:rsid w:val="00F23C73"/>
    <w:rsid w:val="00F466CB"/>
    <w:rsid w:val="00F95DDA"/>
    <w:rsid w:val="00FB6918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7C751-7742-4221-AD39-F4319C6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0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515"/>
  </w:style>
  <w:style w:type="paragraph" w:styleId="Footer">
    <w:name w:val="footer"/>
    <w:basedOn w:val="Normal"/>
    <w:link w:val="FooterChar"/>
    <w:uiPriority w:val="99"/>
    <w:unhideWhenUsed/>
    <w:rsid w:val="005C0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515"/>
  </w:style>
  <w:style w:type="paragraph" w:styleId="BalloonText">
    <w:name w:val="Balloon Text"/>
    <w:basedOn w:val="Normal"/>
    <w:link w:val="BalloonTextChar"/>
    <w:uiPriority w:val="99"/>
    <w:semiHidden/>
    <w:unhideWhenUsed/>
    <w:rsid w:val="005C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F07A-9D50-4E66-B42C-B6587343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10950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lvannurd</dc:creator>
  <cp:lastModifiedBy>Laura Amen</cp:lastModifiedBy>
  <cp:revision>5</cp:revision>
  <cp:lastPrinted>2010-05-18T22:08:00Z</cp:lastPrinted>
  <dcterms:created xsi:type="dcterms:W3CDTF">2017-04-11T17:22:00Z</dcterms:created>
  <dcterms:modified xsi:type="dcterms:W3CDTF">2017-05-05T15:17:00Z</dcterms:modified>
</cp:coreProperties>
</file>