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61" w:rsidRPr="005E3905" w:rsidRDefault="00D35061" w:rsidP="00D35061">
      <w:pPr>
        <w:jc w:val="center"/>
        <w:rPr>
          <w:sz w:val="28"/>
          <w:szCs w:val="28"/>
        </w:rPr>
      </w:pPr>
      <w:r w:rsidRPr="005E3905">
        <w:rPr>
          <w:sz w:val="28"/>
          <w:szCs w:val="28"/>
        </w:rPr>
        <w:t>Special Meeting</w:t>
      </w:r>
    </w:p>
    <w:p w:rsidR="00D35061" w:rsidRPr="005E3905" w:rsidRDefault="00D35061" w:rsidP="00D35061">
      <w:pPr>
        <w:jc w:val="center"/>
        <w:rPr>
          <w:sz w:val="28"/>
          <w:szCs w:val="28"/>
        </w:rPr>
      </w:pPr>
      <w:r w:rsidRPr="005E3905">
        <w:rPr>
          <w:sz w:val="28"/>
          <w:szCs w:val="28"/>
        </w:rPr>
        <w:t>May 24, 2013</w:t>
      </w:r>
    </w:p>
    <w:p w:rsidR="00D35061" w:rsidRPr="00190686" w:rsidRDefault="00D35061" w:rsidP="00D35061">
      <w:pPr>
        <w:jc w:val="both"/>
      </w:pPr>
    </w:p>
    <w:p w:rsidR="00D35061" w:rsidRPr="00190686" w:rsidRDefault="00D35061" w:rsidP="00D35061">
      <w:pPr>
        <w:jc w:val="both"/>
      </w:pPr>
      <w:r w:rsidRPr="00190686">
        <w:t xml:space="preserve">The meeting of the Glen Ullin City Council was called to order by Mayor Haverluk at 7:00 PM in the Council Chambers with the following Council Members present: Glen Clark, Tina Haverluk, Randy Martwick, Tom Schirado and Cody Schuelke. Absent: Doug Martwick.  Also present:  Cindy </w:t>
      </w:r>
      <w:proofErr w:type="spellStart"/>
      <w:r w:rsidRPr="00190686">
        <w:t>Whitehorn</w:t>
      </w:r>
      <w:proofErr w:type="spellEnd"/>
      <w:r w:rsidRPr="00190686">
        <w:t>, Christ</w:t>
      </w:r>
      <w:bookmarkStart w:id="0" w:name="_GoBack"/>
      <w:bookmarkEnd w:id="0"/>
      <w:r w:rsidRPr="00190686">
        <w:t xml:space="preserve"> </w:t>
      </w:r>
      <w:proofErr w:type="spellStart"/>
      <w:r w:rsidR="00190686" w:rsidRPr="00190686">
        <w:t>Sadowski</w:t>
      </w:r>
      <w:proofErr w:type="spellEnd"/>
      <w:r w:rsidR="00190686" w:rsidRPr="00190686">
        <w:t>,</w:t>
      </w:r>
      <w:r w:rsidRPr="00190686">
        <w:t xml:space="preserve"> Dusty </w:t>
      </w:r>
      <w:proofErr w:type="spellStart"/>
      <w:r w:rsidRPr="00190686">
        <w:t>Hochhalter</w:t>
      </w:r>
      <w:proofErr w:type="spellEnd"/>
      <w:r w:rsidRPr="00190686">
        <w:t xml:space="preserve"> and Tim Jeffries (via webcam) and V Horst.  </w:t>
      </w:r>
    </w:p>
    <w:p w:rsidR="00D35061" w:rsidRPr="00190686" w:rsidRDefault="00D35061" w:rsidP="00D35061">
      <w:pPr>
        <w:jc w:val="both"/>
      </w:pPr>
      <w:r w:rsidRPr="00190686">
        <w:t xml:space="preserve"> </w:t>
      </w:r>
    </w:p>
    <w:p w:rsidR="00D35061" w:rsidRPr="00190686" w:rsidRDefault="00D35061" w:rsidP="00D35061">
      <w:pPr>
        <w:jc w:val="both"/>
      </w:pPr>
      <w:r w:rsidRPr="00190686">
        <w:rPr>
          <w:u w:val="single"/>
        </w:rPr>
        <w:t>Purpose:</w:t>
      </w:r>
      <w:r w:rsidRPr="00190686">
        <w:t xml:space="preserve">  Street Dance on June 29, 2013</w:t>
      </w:r>
    </w:p>
    <w:p w:rsidR="00D35061" w:rsidRPr="00190686" w:rsidRDefault="00D35061" w:rsidP="00D35061">
      <w:pPr>
        <w:jc w:val="both"/>
      </w:pPr>
      <w:r w:rsidRPr="00190686">
        <w:t>Railroad Crossing Arms on B Street</w:t>
      </w:r>
    </w:p>
    <w:p w:rsidR="00D35061" w:rsidRPr="00190686" w:rsidRDefault="00D35061" w:rsidP="00D35061">
      <w:pPr>
        <w:jc w:val="both"/>
      </w:pPr>
      <w:r w:rsidRPr="00190686">
        <w:t>Interviews for Maintenance Superintendent</w:t>
      </w:r>
    </w:p>
    <w:p w:rsidR="00D35061" w:rsidRPr="00190686" w:rsidRDefault="00D35061" w:rsidP="00D35061">
      <w:pPr>
        <w:jc w:val="both"/>
      </w:pPr>
    </w:p>
    <w:p w:rsidR="00D35061" w:rsidRPr="00190686" w:rsidRDefault="00D35061" w:rsidP="00D35061">
      <w:pPr>
        <w:jc w:val="both"/>
      </w:pPr>
      <w:r w:rsidRPr="00190686">
        <w:rPr>
          <w:u w:val="single"/>
        </w:rPr>
        <w:t>Street Dance:</w:t>
      </w:r>
      <w:r w:rsidRPr="00190686">
        <w:t xml:space="preserve">  Moved by R Martwick, seconded by Schirado to approve blocking </w:t>
      </w:r>
      <w:r w:rsidR="00190686" w:rsidRPr="00190686">
        <w:t xml:space="preserve">off </w:t>
      </w:r>
      <w:r w:rsidRPr="00190686">
        <w:t xml:space="preserve">South Ave for a street dance </w:t>
      </w:r>
      <w:r w:rsidR="00190686" w:rsidRPr="00190686">
        <w:t xml:space="preserve">after the car show </w:t>
      </w:r>
      <w:r w:rsidRPr="00190686">
        <w:t xml:space="preserve">on June 29, 2013.  Motion carried unanimously.  </w:t>
      </w:r>
    </w:p>
    <w:p w:rsidR="00D35061" w:rsidRPr="00190686" w:rsidRDefault="00D35061" w:rsidP="00D35061">
      <w:pPr>
        <w:jc w:val="both"/>
      </w:pPr>
    </w:p>
    <w:p w:rsidR="00190686" w:rsidRPr="00190686" w:rsidRDefault="00D35061" w:rsidP="00190686">
      <w:pPr>
        <w:rPr>
          <w:color w:val="1F497D"/>
        </w:rPr>
      </w:pPr>
      <w:r w:rsidRPr="00190686">
        <w:rPr>
          <w:u w:val="single"/>
        </w:rPr>
        <w:t>B Street Railroad Crossing:</w:t>
      </w:r>
      <w:r w:rsidRPr="00190686">
        <w:t xml:space="preserve">  Moved by Clark, seconded by R Martwick to have the crossing arms moved as proposed by BNSF.  Motion carried unanimously.  </w:t>
      </w:r>
    </w:p>
    <w:p w:rsidR="00190686" w:rsidRPr="00190686" w:rsidRDefault="00190686" w:rsidP="00190686">
      <w:pPr>
        <w:jc w:val="right"/>
        <w:rPr>
          <w:rFonts w:asciiTheme="minorHAnsi" w:hAnsiTheme="minorHAnsi"/>
          <w:b/>
          <w:bCs/>
          <w:i/>
          <w:iCs/>
          <w:color w:val="1F497D"/>
          <w:sz w:val="20"/>
          <w:szCs w:val="20"/>
        </w:rPr>
      </w:pPr>
      <w:r w:rsidRPr="00190686">
        <w:rPr>
          <w:rFonts w:asciiTheme="minorHAnsi" w:hAnsiTheme="minorHAnsi"/>
          <w:b/>
          <w:bCs/>
          <w:i/>
          <w:iCs/>
          <w:color w:val="1F497D"/>
          <w:sz w:val="20"/>
          <w:szCs w:val="20"/>
        </w:rPr>
        <w:t>Jay A. Ramsdell</w:t>
      </w:r>
    </w:p>
    <w:p w:rsidR="00190686" w:rsidRPr="00190686" w:rsidRDefault="00190686" w:rsidP="00190686">
      <w:pPr>
        <w:jc w:val="right"/>
        <w:rPr>
          <w:rFonts w:asciiTheme="minorHAnsi" w:hAnsiTheme="minorHAnsi"/>
          <w:i/>
          <w:iCs/>
          <w:color w:val="1F497D"/>
          <w:sz w:val="20"/>
          <w:szCs w:val="20"/>
        </w:rPr>
      </w:pPr>
      <w:r w:rsidRPr="00190686">
        <w:rPr>
          <w:rFonts w:asciiTheme="minorHAnsi" w:hAnsiTheme="minorHAnsi"/>
          <w:i/>
          <w:iCs/>
          <w:color w:val="1F497D"/>
          <w:sz w:val="20"/>
          <w:szCs w:val="20"/>
        </w:rPr>
        <w:t>Engineer Interlocking Systems</w:t>
      </w:r>
    </w:p>
    <w:p w:rsidR="00190686" w:rsidRPr="00190686" w:rsidRDefault="00190686" w:rsidP="00190686">
      <w:pPr>
        <w:jc w:val="right"/>
        <w:rPr>
          <w:rFonts w:asciiTheme="minorHAnsi" w:hAnsiTheme="minorHAnsi"/>
          <w:color w:val="1F497D"/>
          <w:sz w:val="20"/>
          <w:szCs w:val="20"/>
        </w:rPr>
      </w:pPr>
      <w:r w:rsidRPr="00190686">
        <w:rPr>
          <w:rFonts w:asciiTheme="minorHAnsi" w:hAnsiTheme="minorHAnsi"/>
          <w:color w:val="1F497D"/>
          <w:sz w:val="20"/>
          <w:szCs w:val="20"/>
        </w:rPr>
        <w:t xml:space="preserve"> 8310 </w:t>
      </w:r>
      <w:proofErr w:type="spellStart"/>
      <w:r w:rsidRPr="00190686">
        <w:rPr>
          <w:rFonts w:asciiTheme="minorHAnsi" w:hAnsiTheme="minorHAnsi"/>
          <w:color w:val="1F497D"/>
          <w:sz w:val="20"/>
          <w:szCs w:val="20"/>
        </w:rPr>
        <w:t>Nieman</w:t>
      </w:r>
      <w:proofErr w:type="spellEnd"/>
      <w:r w:rsidRPr="00190686">
        <w:rPr>
          <w:rFonts w:asciiTheme="minorHAnsi" w:hAnsiTheme="minorHAnsi"/>
          <w:color w:val="1F497D"/>
          <w:sz w:val="20"/>
          <w:szCs w:val="20"/>
        </w:rPr>
        <w:t xml:space="preserve"> Rd</w:t>
      </w:r>
    </w:p>
    <w:p w:rsidR="00190686" w:rsidRPr="00190686" w:rsidRDefault="00190686" w:rsidP="00190686">
      <w:pPr>
        <w:jc w:val="right"/>
        <w:rPr>
          <w:rFonts w:asciiTheme="minorHAnsi" w:hAnsiTheme="minorHAnsi"/>
          <w:color w:val="1F497D"/>
          <w:sz w:val="20"/>
          <w:szCs w:val="20"/>
        </w:rPr>
      </w:pPr>
      <w:r w:rsidRPr="00190686">
        <w:rPr>
          <w:rFonts w:asciiTheme="minorHAnsi" w:hAnsiTheme="minorHAnsi"/>
          <w:color w:val="1F497D"/>
          <w:sz w:val="20"/>
          <w:szCs w:val="20"/>
        </w:rPr>
        <w:t>Lenexa, KS 66214</w:t>
      </w:r>
    </w:p>
    <w:p w:rsidR="00190686" w:rsidRPr="00190686" w:rsidRDefault="00190686" w:rsidP="00190686">
      <w:pPr>
        <w:jc w:val="right"/>
        <w:rPr>
          <w:rFonts w:asciiTheme="minorHAnsi" w:hAnsiTheme="minorHAnsi"/>
          <w:color w:val="1F497D"/>
          <w:sz w:val="20"/>
          <w:szCs w:val="20"/>
        </w:rPr>
      </w:pPr>
      <w:r w:rsidRPr="00190686">
        <w:rPr>
          <w:rFonts w:asciiTheme="minorHAnsi" w:hAnsiTheme="minorHAnsi"/>
          <w:color w:val="1F497D"/>
          <w:sz w:val="20"/>
          <w:szCs w:val="20"/>
        </w:rPr>
        <w:t>Office- 913-577-5544</w:t>
      </w:r>
    </w:p>
    <w:p w:rsidR="00D35061" w:rsidRPr="00190686" w:rsidRDefault="005E3905" w:rsidP="00D35061">
      <w:pPr>
        <w:jc w:val="both"/>
        <w:rPr>
          <w:sz w:val="28"/>
          <w:szCs w:val="28"/>
        </w:rPr>
      </w:pPr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520BAF1" wp14:editId="43B08D36">
            <wp:simplePos x="0" y="0"/>
            <wp:positionH relativeFrom="column">
              <wp:posOffset>4067175</wp:posOffset>
            </wp:positionH>
            <wp:positionV relativeFrom="paragraph">
              <wp:posOffset>64770</wp:posOffset>
            </wp:positionV>
            <wp:extent cx="1333500" cy="333375"/>
            <wp:effectExtent l="0" t="0" r="0" b="9525"/>
            <wp:wrapTight wrapText="bothSides">
              <wp:wrapPolygon edited="0">
                <wp:start x="0" y="0"/>
                <wp:lineTo x="0" y="20983"/>
                <wp:lineTo x="21291" y="20983"/>
                <wp:lineTo x="21291" y="0"/>
                <wp:lineTo x="0" y="0"/>
              </wp:wrapPolygon>
            </wp:wrapTight>
            <wp:docPr id="1" name="Picture 1" descr="Description: Description: http://www.bnsf.com/brand2k5/_images/2_identity_guidelines/Locomotive_Illustrations/locomoti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://www.bnsf.com/brand2k5/_images/2_identity_guidelines/Locomotive_Illustrations/locomotiv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061" w:rsidRPr="00190686" w:rsidRDefault="00D35061" w:rsidP="00D35061">
      <w:pPr>
        <w:jc w:val="both"/>
        <w:rPr>
          <w:sz w:val="28"/>
          <w:szCs w:val="28"/>
        </w:rPr>
      </w:pPr>
    </w:p>
    <w:p w:rsidR="00D35061" w:rsidRPr="00190686" w:rsidRDefault="008E3E29" w:rsidP="00D35061">
      <w:pPr>
        <w:jc w:val="both"/>
      </w:pPr>
      <w:r>
        <w:rPr>
          <w:u w:val="single"/>
        </w:rPr>
        <w:t xml:space="preserve">Maintenance </w:t>
      </w:r>
      <w:r w:rsidR="00D35061" w:rsidRPr="00190686">
        <w:rPr>
          <w:u w:val="single"/>
        </w:rPr>
        <w:t>Interviews:</w:t>
      </w:r>
      <w:r w:rsidR="00D35061" w:rsidRPr="00190686">
        <w:t xml:space="preserve">  After 3 very good interviews and much discussion it was moved by Clark, seconded by R Martwick to offer the position to Tim Jeffries.   He will be offered $16.50 per hour with an automatic increase to $17.00 per hour when he passes the written CDL test with pay reviews at 3, 6 &amp; 12 month</w:t>
      </w:r>
      <w:r w:rsidR="00190686" w:rsidRPr="00190686">
        <w:t>s</w:t>
      </w:r>
      <w:r w:rsidR="00D35061" w:rsidRPr="00190686">
        <w:t xml:space="preserve">. </w:t>
      </w:r>
      <w:r w:rsidR="00190686" w:rsidRPr="00190686">
        <w:t xml:space="preserve"> The position will include sick leave, vacation pay, holidays and a retirement plan according to the personnel policy handbook.  He can use a flexible summer schedule and will be required to submit a written report before each month’s meeting.  </w:t>
      </w:r>
      <w:r w:rsidR="005E3905">
        <w:t xml:space="preserve">If Mr. Jeffries does not accept the position it will be offered to another applicant.  </w:t>
      </w:r>
    </w:p>
    <w:p w:rsidR="00190686" w:rsidRPr="00190686" w:rsidRDefault="00190686" w:rsidP="00D35061">
      <w:pPr>
        <w:jc w:val="both"/>
      </w:pPr>
    </w:p>
    <w:p w:rsidR="00D35061" w:rsidRPr="00190686" w:rsidRDefault="00D35061" w:rsidP="00D35061">
      <w:pPr>
        <w:jc w:val="both"/>
      </w:pPr>
      <w:r w:rsidRPr="00190686">
        <w:t xml:space="preserve">With no further business it was moved by Clark, seconded by Schirado to adjourn the meeting.  Motion carried unanimously.  </w:t>
      </w:r>
    </w:p>
    <w:p w:rsidR="00D35061" w:rsidRPr="00190686" w:rsidRDefault="00D35061" w:rsidP="00D35061">
      <w:pPr>
        <w:jc w:val="both"/>
      </w:pPr>
    </w:p>
    <w:p w:rsidR="00D35061" w:rsidRPr="00190686" w:rsidRDefault="00D35061" w:rsidP="00D35061">
      <w:pPr>
        <w:jc w:val="both"/>
      </w:pPr>
    </w:p>
    <w:p w:rsidR="00D35061" w:rsidRPr="00190686" w:rsidRDefault="00D35061" w:rsidP="00D35061">
      <w:pPr>
        <w:jc w:val="both"/>
      </w:pPr>
    </w:p>
    <w:p w:rsidR="00D35061" w:rsidRPr="00190686" w:rsidRDefault="00D35061" w:rsidP="00D35061">
      <w:pPr>
        <w:jc w:val="both"/>
      </w:pPr>
      <w:r w:rsidRPr="00190686">
        <w:t>___________________________</w:t>
      </w:r>
      <w:r w:rsidRPr="00190686">
        <w:tab/>
      </w:r>
      <w:r w:rsidR="005E3905">
        <w:t xml:space="preserve">                          </w:t>
      </w:r>
      <w:r w:rsidRPr="00190686">
        <w:t>_____________________________</w:t>
      </w:r>
    </w:p>
    <w:p w:rsidR="00D35061" w:rsidRPr="00190686" w:rsidRDefault="00D35061" w:rsidP="00D35061">
      <w:pPr>
        <w:jc w:val="both"/>
      </w:pPr>
      <w:r w:rsidRPr="00190686">
        <w:t>Ray Haverluk, Mayor</w:t>
      </w:r>
      <w:r w:rsidRPr="00190686">
        <w:tab/>
      </w:r>
      <w:r w:rsidRPr="00190686">
        <w:tab/>
      </w:r>
      <w:r w:rsidRPr="00190686">
        <w:tab/>
      </w:r>
      <w:r w:rsidRPr="00190686">
        <w:tab/>
      </w:r>
      <w:r w:rsidR="005E3905">
        <w:t xml:space="preserve">              </w:t>
      </w:r>
      <w:r w:rsidRPr="00190686">
        <w:t xml:space="preserve">Vicki Horst, Auditor </w:t>
      </w:r>
    </w:p>
    <w:p w:rsidR="00D35061" w:rsidRPr="00190686" w:rsidRDefault="00D35061" w:rsidP="00D35061"/>
    <w:p w:rsidR="009E7D8C" w:rsidRPr="00190686" w:rsidRDefault="008E3E29"/>
    <w:p w:rsidR="00190686" w:rsidRPr="00190686" w:rsidRDefault="00190686"/>
    <w:sectPr w:rsidR="00190686" w:rsidRPr="00190686" w:rsidSect="00D7510A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61"/>
    <w:rsid w:val="00190686"/>
    <w:rsid w:val="005E3905"/>
    <w:rsid w:val="008E3E29"/>
    <w:rsid w:val="009B40D9"/>
    <w:rsid w:val="00A50D4A"/>
    <w:rsid w:val="00D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5179.07CB74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Glen Ullin</dc:creator>
  <cp:lastModifiedBy>City of Glen Ullin</cp:lastModifiedBy>
  <cp:revision>2</cp:revision>
  <cp:lastPrinted>2013-06-06T15:55:00Z</cp:lastPrinted>
  <dcterms:created xsi:type="dcterms:W3CDTF">2013-05-31T15:52:00Z</dcterms:created>
  <dcterms:modified xsi:type="dcterms:W3CDTF">2013-06-06T16:00:00Z</dcterms:modified>
</cp:coreProperties>
</file>